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00" w:rsidRDefault="00BE5B58" w:rsidP="001524E3">
      <w:pPr>
        <w:pStyle w:val="a3"/>
        <w:jc w:val="both"/>
        <w:rPr>
          <w:rFonts w:ascii="Times New Roman" w:eastAsia="Times New Roman" w:hAnsi="Times New Roman" w:cs="Times New Roman"/>
          <w:b/>
          <w:bCs/>
          <w:color w:val="000000" w:themeColor="text1"/>
          <w:sz w:val="28"/>
          <w:szCs w:val="28"/>
          <w:lang w:val="uk-UA" w:eastAsia="ru-RU"/>
        </w:rPr>
      </w:pPr>
      <w:r w:rsidRPr="001524E3">
        <w:rPr>
          <w:rFonts w:ascii="Times New Roman" w:eastAsia="Times New Roman" w:hAnsi="Times New Roman" w:cs="Times New Roman"/>
          <w:b/>
          <w:bCs/>
          <w:color w:val="000000" w:themeColor="text1"/>
          <w:sz w:val="28"/>
          <w:szCs w:val="28"/>
          <w:lang w:val="uk-UA" w:eastAsia="ru-RU"/>
        </w:rPr>
        <w:t xml:space="preserve">Інформаційне повідомлення про проведення </w:t>
      </w:r>
      <w:r w:rsidR="00DF4DCC">
        <w:rPr>
          <w:rFonts w:ascii="Times New Roman" w:eastAsia="Times New Roman" w:hAnsi="Times New Roman" w:cs="Times New Roman"/>
          <w:b/>
          <w:bCs/>
          <w:color w:val="000000" w:themeColor="text1"/>
          <w:sz w:val="28"/>
          <w:szCs w:val="28"/>
          <w:lang w:val="uk-UA" w:eastAsia="ru-RU"/>
        </w:rPr>
        <w:t>консультацій з громадськістю</w:t>
      </w:r>
      <w:r w:rsidR="00F54988">
        <w:rPr>
          <w:rFonts w:ascii="Times New Roman" w:eastAsia="Times New Roman" w:hAnsi="Times New Roman" w:cs="Times New Roman"/>
          <w:b/>
          <w:bCs/>
          <w:color w:val="000000" w:themeColor="text1"/>
          <w:sz w:val="28"/>
          <w:szCs w:val="28"/>
          <w:lang w:val="uk-UA" w:eastAsia="ru-RU"/>
        </w:rPr>
        <w:t xml:space="preserve"> щодо </w:t>
      </w:r>
      <w:r w:rsidR="00DF4DCC">
        <w:rPr>
          <w:rFonts w:ascii="Times New Roman" w:eastAsia="Times New Roman" w:hAnsi="Times New Roman" w:cs="Times New Roman"/>
          <w:b/>
          <w:bCs/>
          <w:color w:val="000000" w:themeColor="text1"/>
          <w:sz w:val="28"/>
          <w:szCs w:val="28"/>
          <w:lang w:val="uk-UA" w:eastAsia="ru-RU"/>
        </w:rPr>
        <w:t>трансформації</w:t>
      </w:r>
      <w:r w:rsidR="00F54988" w:rsidRPr="00F54988">
        <w:rPr>
          <w:rFonts w:ascii="Times New Roman" w:eastAsia="Times New Roman" w:hAnsi="Times New Roman" w:cs="Times New Roman"/>
          <w:b/>
          <w:bCs/>
          <w:color w:val="000000" w:themeColor="text1"/>
          <w:sz w:val="28"/>
          <w:szCs w:val="28"/>
          <w:lang w:val="uk-UA" w:eastAsia="ru-RU"/>
        </w:rPr>
        <w:t xml:space="preserve"> </w:t>
      </w:r>
      <w:r w:rsidR="00F54988">
        <w:rPr>
          <w:rFonts w:ascii="Times New Roman" w:eastAsia="Times New Roman" w:hAnsi="Times New Roman" w:cs="Times New Roman"/>
          <w:b/>
          <w:bCs/>
          <w:color w:val="000000" w:themeColor="text1"/>
          <w:sz w:val="28"/>
          <w:szCs w:val="28"/>
          <w:lang w:val="uk-UA" w:eastAsia="ru-RU"/>
        </w:rPr>
        <w:t>мережі закладів загальної середньої освіти Носівської міської ради</w:t>
      </w:r>
      <w:r w:rsidR="00E65500" w:rsidRPr="001524E3">
        <w:rPr>
          <w:rFonts w:ascii="Times New Roman" w:eastAsia="Times New Roman" w:hAnsi="Times New Roman" w:cs="Times New Roman"/>
          <w:b/>
          <w:bCs/>
          <w:color w:val="000000" w:themeColor="text1"/>
          <w:sz w:val="28"/>
          <w:szCs w:val="28"/>
          <w:lang w:val="uk-UA" w:eastAsia="ru-RU"/>
        </w:rPr>
        <w:t>:</w:t>
      </w:r>
    </w:p>
    <w:p w:rsidR="00DF4DCC" w:rsidRPr="00FA1763" w:rsidRDefault="00DF4DCC" w:rsidP="00DF4DCC">
      <w:pPr>
        <w:spacing w:after="0" w:line="240"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1)про перейменування:</w:t>
      </w:r>
    </w:p>
    <w:p w:rsidR="00DF4DCC" w:rsidRDefault="00DF4DCC" w:rsidP="00DF4DCC">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Носівської міської гімназії Носівської міської ради Чернігівської області в Носівський ліцей №1 Носівської міської ради Чернігівської області;</w:t>
      </w:r>
    </w:p>
    <w:p w:rsidR="00DF4DCC" w:rsidRDefault="00DF4DCC" w:rsidP="00DF4DCC">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Носівського закладу загальної середньої освіти І-ІІІ ступенів №5 Носівської міської ради Чернігівської області в Носівський ліцей №5 Носівської міської ради Чернігівської області; </w:t>
      </w:r>
    </w:p>
    <w:p w:rsidR="00DF4DCC" w:rsidRDefault="00DF4DCC" w:rsidP="00DF4DCC">
      <w:pPr>
        <w:spacing w:after="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Володьководівицького закладу загальної середньої освіти І-ІІІ ступенів Носівської міської ради Чернігівської області в  Володьководівицький ліцей Носівської міської ради Чернігівської області;</w:t>
      </w:r>
    </w:p>
    <w:p w:rsidR="00DF4DCC" w:rsidRDefault="00DF4DCC" w:rsidP="00DF4D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Сулацької загальноосвітньої школи І-ІІ ступенів Носівської міської ради Чернігівської області в Сулацьку гімназію Носівської міської ради Чернігівської області;</w:t>
      </w:r>
    </w:p>
    <w:p w:rsidR="00DF4DCC" w:rsidRDefault="00DF4DCC" w:rsidP="00DF4DCC">
      <w:pPr>
        <w:spacing w:after="0"/>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themeColor="text1"/>
          <w:sz w:val="28"/>
          <w:szCs w:val="28"/>
          <w:lang w:val="uk-UA"/>
        </w:rPr>
        <w:t>2) про реорганізацію:</w:t>
      </w:r>
    </w:p>
    <w:p w:rsidR="00DF4DCC" w:rsidRDefault="00DF4DCC" w:rsidP="00DF4DCC">
      <w:pPr>
        <w:pStyle w:val="a5"/>
        <w:numPr>
          <w:ilvl w:val="0"/>
          <w:numId w:val="10"/>
        </w:numPr>
        <w:ind w:left="0" w:firstLine="360"/>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Носівської загальноосвітньої школи І-ІІІ ступенів №1 Носівської міської ради Чернігівської області в Носівську початкову школу Носівської міської ради Чернігівської області;</w:t>
      </w:r>
    </w:p>
    <w:p w:rsidR="00DF4DCC" w:rsidRDefault="00DF4DCC" w:rsidP="00DF4DCC">
      <w:pPr>
        <w:pStyle w:val="a5"/>
        <w:numPr>
          <w:ilvl w:val="0"/>
          <w:numId w:val="10"/>
        </w:numPr>
        <w:ind w:left="0" w:firstLine="360"/>
        <w:jc w:val="both"/>
        <w:rPr>
          <w:rFonts w:ascii="Times New Roman" w:hAnsi="Times New Roman" w:cs="Times New Roman"/>
          <w:b/>
          <w:color w:val="000000"/>
          <w:sz w:val="28"/>
          <w:szCs w:val="28"/>
          <w:lang w:val="uk-UA"/>
        </w:rPr>
      </w:pPr>
      <w:r>
        <w:rPr>
          <w:rFonts w:ascii="Times New Roman" w:hAnsi="Times New Roman" w:cs="Times New Roman"/>
          <w:sz w:val="28"/>
          <w:szCs w:val="28"/>
          <w:lang w:val="uk-UA"/>
        </w:rPr>
        <w:t>Носівської загальноосвітньої школи І-ІІІ ступенів №2 Носівської міської ради Чернігівської області в Носівську гімназію №2 Носівської міської ради Чернігівської області;</w:t>
      </w:r>
    </w:p>
    <w:p w:rsidR="00DF4DCC" w:rsidRDefault="00DF4DCC" w:rsidP="00DF4DCC">
      <w:pPr>
        <w:pStyle w:val="a5"/>
        <w:numPr>
          <w:ilvl w:val="0"/>
          <w:numId w:val="10"/>
        </w:numPr>
        <w:ind w:left="0" w:firstLine="284"/>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Носівського  навчально-виховного комплексу  «Загальноосвітній навчальний заклад – дошкільний навчальний заклад» І-ІІІ ступенів Носівської міської ради Чернігівської області в Носівську гімназію №3 Носівської міської ради Чернігівської області;</w:t>
      </w:r>
    </w:p>
    <w:p w:rsidR="00DF4DCC" w:rsidRDefault="00DF4DCC" w:rsidP="00DF4DCC">
      <w:pPr>
        <w:pStyle w:val="a5"/>
        <w:numPr>
          <w:ilvl w:val="0"/>
          <w:numId w:val="10"/>
        </w:numPr>
        <w:ind w:left="0" w:firstLine="360"/>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Досліднянського навчально-виховного комплексу  «Загальноосвітній навчальний заклад – дошкільний навчальний заклад» І-ІІІ ступенів Носівської міської ради Чернігівської області в Досліднянську гімназію Носівської міської ради Чернігівської області;</w:t>
      </w:r>
    </w:p>
    <w:p w:rsidR="00DF4DCC" w:rsidRDefault="00DF4DCC" w:rsidP="00DF4DCC">
      <w:pPr>
        <w:pStyle w:val="a5"/>
        <w:numPr>
          <w:ilvl w:val="0"/>
          <w:numId w:val="10"/>
        </w:numPr>
        <w:spacing w:after="0"/>
        <w:ind w:left="0" w:firstLine="284"/>
        <w:jc w:val="both"/>
        <w:rPr>
          <w:rFonts w:ascii="Times New Roman" w:eastAsia="Calibri" w:hAnsi="Times New Roman" w:cs="Times New Roman"/>
          <w:b/>
          <w:sz w:val="28"/>
          <w:szCs w:val="28"/>
          <w:lang w:val="uk-UA"/>
        </w:rPr>
      </w:pPr>
      <w:r>
        <w:rPr>
          <w:rFonts w:ascii="Times New Roman" w:hAnsi="Times New Roman" w:cs="Times New Roman"/>
          <w:sz w:val="28"/>
          <w:szCs w:val="28"/>
          <w:lang w:val="uk-UA"/>
        </w:rPr>
        <w:t>Держанівського закладу загальної середньої освіти І-ІІІ ступенів Носівської міської ради Чернігівської області в Держанівську гімназію Носівської міської ради Чернігівської області;</w:t>
      </w:r>
    </w:p>
    <w:p w:rsidR="00DF4DCC" w:rsidRPr="00FA1763" w:rsidRDefault="00DF4DCC" w:rsidP="00DF4DCC">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 про ліквідацію:</w:t>
      </w:r>
    </w:p>
    <w:p w:rsidR="00DF4DCC" w:rsidRDefault="00DF4DCC" w:rsidP="00DF4DCC">
      <w:pPr>
        <w:spacing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Козарської філії І-ІІ ступенів Носівського ЗЗСО І-ІІІ супенів №5;</w:t>
      </w:r>
    </w:p>
    <w:p w:rsidR="00DF4DCC" w:rsidRDefault="00DF4DCC" w:rsidP="00DF4DC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Іржавецької філії І-ІІ ступенів Носівського ЗЗСО І-ІІІ супенів №5.</w:t>
      </w:r>
    </w:p>
    <w:p w:rsidR="00E65500" w:rsidRPr="006F532D" w:rsidRDefault="00E65500" w:rsidP="006F532D">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6F532D">
        <w:rPr>
          <w:rFonts w:ascii="Times New Roman" w:eastAsia="Times New Roman" w:hAnsi="Times New Roman" w:cs="Times New Roman"/>
          <w:b/>
          <w:color w:val="000000" w:themeColor="text1"/>
          <w:sz w:val="28"/>
          <w:szCs w:val="28"/>
          <w:bdr w:val="none" w:sz="0" w:space="0" w:color="auto" w:frame="1"/>
          <w:lang w:val="uk-UA" w:eastAsia="ru-RU"/>
        </w:rPr>
        <w:t xml:space="preserve">Найменування організатора </w:t>
      </w:r>
      <w:r w:rsidR="00DF4DCC">
        <w:rPr>
          <w:rFonts w:ascii="Times New Roman" w:eastAsia="Times New Roman" w:hAnsi="Times New Roman" w:cs="Times New Roman"/>
          <w:b/>
          <w:bCs/>
          <w:color w:val="000000" w:themeColor="text1"/>
          <w:sz w:val="28"/>
          <w:szCs w:val="28"/>
          <w:bdr w:val="none" w:sz="0" w:space="0" w:color="auto" w:frame="1"/>
          <w:lang w:val="uk-UA" w:eastAsia="ru-RU"/>
        </w:rPr>
        <w:t>проведення</w:t>
      </w:r>
      <w:r w:rsidRPr="006F532D">
        <w:rPr>
          <w:rFonts w:ascii="Times New Roman" w:eastAsia="Times New Roman" w:hAnsi="Times New Roman" w:cs="Times New Roman"/>
          <w:b/>
          <w:bCs/>
          <w:color w:val="000000" w:themeColor="text1"/>
          <w:sz w:val="28"/>
          <w:szCs w:val="28"/>
          <w:bdr w:val="none" w:sz="0" w:space="0" w:color="auto" w:frame="1"/>
          <w:lang w:val="uk-UA" w:eastAsia="ru-RU"/>
        </w:rPr>
        <w:t xml:space="preserve"> консультацій з громадськістю </w:t>
      </w:r>
      <w:r w:rsidRPr="006F532D">
        <w:rPr>
          <w:rFonts w:ascii="Times New Roman" w:eastAsia="Times New Roman" w:hAnsi="Times New Roman" w:cs="Times New Roman"/>
          <w:color w:val="000000" w:themeColor="text1"/>
          <w:sz w:val="28"/>
          <w:szCs w:val="28"/>
          <w:bdr w:val="none" w:sz="0" w:space="0" w:color="auto" w:frame="1"/>
          <w:lang w:val="uk-UA" w:eastAsia="ru-RU"/>
        </w:rPr>
        <w:t> </w:t>
      </w:r>
      <w:r w:rsidR="00C61427">
        <w:rPr>
          <w:rFonts w:ascii="Times New Roman" w:eastAsia="Times New Roman" w:hAnsi="Times New Roman" w:cs="Times New Roman"/>
          <w:color w:val="000000" w:themeColor="text1"/>
          <w:sz w:val="28"/>
          <w:szCs w:val="28"/>
          <w:bdr w:val="none" w:sz="0" w:space="0" w:color="auto" w:frame="1"/>
          <w:lang w:val="uk-UA" w:eastAsia="ru-RU"/>
        </w:rPr>
        <w:t>уповноважений орган – відділ освіти, сім</w:t>
      </w:r>
      <w:r w:rsidR="00C61427" w:rsidRPr="00C61427">
        <w:rPr>
          <w:rFonts w:ascii="Times New Roman" w:eastAsia="Times New Roman" w:hAnsi="Times New Roman" w:cs="Times New Roman"/>
          <w:color w:val="000000" w:themeColor="text1"/>
          <w:sz w:val="28"/>
          <w:szCs w:val="28"/>
          <w:bdr w:val="none" w:sz="0" w:space="0" w:color="auto" w:frame="1"/>
          <w:lang w:val="uk-UA" w:eastAsia="ru-RU"/>
        </w:rPr>
        <w:t>’</w:t>
      </w:r>
      <w:r w:rsidR="00C61427">
        <w:rPr>
          <w:rFonts w:ascii="Times New Roman" w:eastAsia="Times New Roman" w:hAnsi="Times New Roman" w:cs="Times New Roman"/>
          <w:color w:val="000000" w:themeColor="text1"/>
          <w:sz w:val="28"/>
          <w:szCs w:val="28"/>
          <w:bdr w:val="none" w:sz="0" w:space="0" w:color="auto" w:frame="1"/>
          <w:lang w:val="uk-UA" w:eastAsia="ru-RU"/>
        </w:rPr>
        <w:t>ї, молоді та спорту Носівської  міської ради</w:t>
      </w:r>
      <w:r w:rsidRPr="006F532D">
        <w:rPr>
          <w:rFonts w:ascii="Times New Roman" w:eastAsia="Times New Roman" w:hAnsi="Times New Roman" w:cs="Times New Roman"/>
          <w:color w:val="000000" w:themeColor="text1"/>
          <w:sz w:val="28"/>
          <w:szCs w:val="28"/>
          <w:bdr w:val="none" w:sz="0" w:space="0" w:color="auto" w:frame="1"/>
          <w:lang w:val="uk-UA" w:eastAsia="ru-RU"/>
        </w:rPr>
        <w:t xml:space="preserve"> Чернігівської області.</w:t>
      </w:r>
    </w:p>
    <w:p w:rsidR="00BE5B58" w:rsidRPr="001524E3" w:rsidRDefault="00BE5B58" w:rsidP="001524E3">
      <w:pPr>
        <w:pStyle w:val="a3"/>
        <w:jc w:val="both"/>
        <w:rPr>
          <w:rFonts w:ascii="Times New Roman" w:eastAsia="Times New Roman" w:hAnsi="Times New Roman" w:cs="Times New Roman"/>
          <w:color w:val="000000" w:themeColor="text1"/>
          <w:sz w:val="28"/>
          <w:szCs w:val="28"/>
          <w:lang w:val="uk-UA" w:eastAsia="ru-RU"/>
        </w:rPr>
      </w:pPr>
    </w:p>
    <w:p w:rsidR="00EF6C0A" w:rsidRDefault="00BE5B58" w:rsidP="00EF6C0A">
      <w:pPr>
        <w:shd w:val="clear" w:color="auto" w:fill="FFFFFF"/>
        <w:spacing w:after="150" w:line="240" w:lineRule="auto"/>
        <w:jc w:val="both"/>
        <w:rPr>
          <w:rFonts w:ascii="Times New Roman" w:eastAsia="Times New Roman" w:hAnsi="Times New Roman" w:cs="Times New Roman"/>
          <w:b/>
          <w:color w:val="000000" w:themeColor="text1"/>
          <w:sz w:val="28"/>
          <w:szCs w:val="28"/>
          <w:lang w:val="uk-UA" w:eastAsia="ru-RU"/>
        </w:rPr>
      </w:pPr>
      <w:r w:rsidRPr="001524E3">
        <w:rPr>
          <w:rFonts w:ascii="Times New Roman" w:eastAsia="Times New Roman" w:hAnsi="Times New Roman" w:cs="Times New Roman"/>
          <w:b/>
          <w:color w:val="000000" w:themeColor="text1"/>
          <w:sz w:val="28"/>
          <w:szCs w:val="28"/>
          <w:lang w:val="uk-UA" w:eastAsia="ru-RU"/>
        </w:rPr>
        <w:lastRenderedPageBreak/>
        <w:t xml:space="preserve">Мета: врахування думки жителів </w:t>
      </w:r>
      <w:r w:rsidR="00E65500" w:rsidRPr="001524E3">
        <w:rPr>
          <w:rFonts w:ascii="Times New Roman" w:eastAsia="Times New Roman" w:hAnsi="Times New Roman" w:cs="Times New Roman"/>
          <w:b/>
          <w:color w:val="000000" w:themeColor="text1"/>
          <w:sz w:val="28"/>
          <w:szCs w:val="28"/>
          <w:lang w:val="uk-UA" w:eastAsia="ru-RU"/>
        </w:rPr>
        <w:t>Носівської ТГ</w:t>
      </w:r>
      <w:r w:rsidRPr="001524E3">
        <w:rPr>
          <w:rFonts w:ascii="Times New Roman" w:eastAsia="Times New Roman" w:hAnsi="Times New Roman" w:cs="Times New Roman"/>
          <w:b/>
          <w:color w:val="000000" w:themeColor="text1"/>
          <w:sz w:val="28"/>
          <w:szCs w:val="28"/>
          <w:lang w:val="uk-UA" w:eastAsia="ru-RU"/>
        </w:rPr>
        <w:t xml:space="preserve"> щодо</w:t>
      </w:r>
      <w:r w:rsidR="00EF6C0A" w:rsidRPr="00EF6C0A">
        <w:rPr>
          <w:rFonts w:ascii="Times New Roman" w:eastAsia="Times New Roman" w:hAnsi="Times New Roman" w:cs="Times New Roman"/>
          <w:bCs/>
          <w:color w:val="000000" w:themeColor="text1"/>
          <w:sz w:val="28"/>
          <w:szCs w:val="28"/>
          <w:lang w:val="uk-UA" w:eastAsia="ru-RU"/>
        </w:rPr>
        <w:t xml:space="preserve"> </w:t>
      </w:r>
      <w:r w:rsidR="00C61427">
        <w:rPr>
          <w:rFonts w:ascii="Times New Roman" w:eastAsia="Times New Roman" w:hAnsi="Times New Roman" w:cs="Times New Roman"/>
          <w:b/>
          <w:bCs/>
          <w:color w:val="000000" w:themeColor="text1"/>
          <w:sz w:val="28"/>
          <w:szCs w:val="28"/>
          <w:lang w:val="uk-UA" w:eastAsia="ru-RU"/>
        </w:rPr>
        <w:t>приведення мережі закладів загальної середньої освіти Носівської міської ради</w:t>
      </w:r>
      <w:r w:rsidR="00F54988">
        <w:rPr>
          <w:rFonts w:ascii="Times New Roman" w:eastAsia="Times New Roman" w:hAnsi="Times New Roman" w:cs="Times New Roman"/>
          <w:b/>
          <w:bCs/>
          <w:color w:val="000000" w:themeColor="text1"/>
          <w:sz w:val="28"/>
          <w:szCs w:val="28"/>
          <w:lang w:val="uk-UA" w:eastAsia="ru-RU"/>
        </w:rPr>
        <w:t xml:space="preserve"> у відповідність до чинного законодавства</w:t>
      </w:r>
      <w:r w:rsidR="0075149A">
        <w:rPr>
          <w:rFonts w:ascii="Times New Roman" w:eastAsia="Times New Roman" w:hAnsi="Times New Roman" w:cs="Times New Roman"/>
          <w:b/>
          <w:color w:val="000000" w:themeColor="text1"/>
          <w:sz w:val="28"/>
          <w:szCs w:val="28"/>
          <w:lang w:val="uk-UA" w:eastAsia="ru-RU"/>
        </w:rPr>
        <w:t>.</w:t>
      </w:r>
    </w:p>
    <w:p w:rsidR="00E65500" w:rsidRPr="001524E3" w:rsidRDefault="00E65500" w:rsidP="009E7690">
      <w:pPr>
        <w:pStyle w:val="a5"/>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p>
    <w:p w:rsidR="00BE5B58" w:rsidRPr="001524E3" w:rsidRDefault="00BE5B58" w:rsidP="001524E3">
      <w:pPr>
        <w:shd w:val="clear" w:color="auto" w:fill="FFFFFF"/>
        <w:spacing w:after="150" w:line="240" w:lineRule="auto"/>
        <w:jc w:val="both"/>
        <w:rPr>
          <w:rFonts w:ascii="Times New Roman" w:eastAsia="Times New Roman" w:hAnsi="Times New Roman" w:cs="Times New Roman"/>
          <w:b/>
          <w:bCs/>
          <w:iCs/>
          <w:color w:val="000000" w:themeColor="text1"/>
          <w:sz w:val="28"/>
          <w:szCs w:val="28"/>
          <w:lang w:val="uk-UA" w:eastAsia="ru-RU"/>
        </w:rPr>
      </w:pPr>
      <w:r w:rsidRPr="001524E3">
        <w:rPr>
          <w:rFonts w:ascii="Times New Roman" w:eastAsia="Times New Roman" w:hAnsi="Times New Roman" w:cs="Times New Roman"/>
          <w:b/>
          <w:bCs/>
          <w:iCs/>
          <w:color w:val="000000" w:themeColor="text1"/>
          <w:sz w:val="28"/>
          <w:szCs w:val="28"/>
          <w:lang w:val="uk-UA" w:eastAsia="ru-RU"/>
        </w:rPr>
        <w:t>Обґрунтування необхідності прийняття рішення</w:t>
      </w:r>
    </w:p>
    <w:p w:rsidR="00A7381E" w:rsidRPr="0075149A" w:rsidRDefault="00A7381E" w:rsidP="003F26F1">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sidRPr="0075149A">
        <w:rPr>
          <w:rFonts w:ascii="Times New Roman" w:hAnsi="Times New Roman" w:cs="Times New Roman"/>
          <w:color w:val="000000"/>
          <w:sz w:val="28"/>
          <w:szCs w:val="28"/>
          <w:lang w:val="uk-UA"/>
        </w:rPr>
        <w:t xml:space="preserve">У вересні 2017 року було прийнято Закон України ″Про освіту″, у січні 2020 року – Закон України ″Про повну загальну середню освіту″, нормами яких передбачено докорінне реформування системи освіти, що поставило перед органами управління освітою та керівниками закладів освіти нові завдання. </w:t>
      </w:r>
    </w:p>
    <w:p w:rsidR="00A7381E" w:rsidRPr="00C8415D" w:rsidRDefault="00A7381E" w:rsidP="00A738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415D">
        <w:rPr>
          <w:rFonts w:ascii="Times New Roman" w:hAnsi="Times New Roman" w:cs="Times New Roman"/>
          <w:color w:val="000000"/>
          <w:sz w:val="28"/>
          <w:szCs w:val="28"/>
        </w:rPr>
        <w:t>У результаті р</w:t>
      </w:r>
      <w:r>
        <w:rPr>
          <w:rFonts w:ascii="Times New Roman" w:hAnsi="Times New Roman" w:cs="Times New Roman"/>
          <w:color w:val="000000"/>
          <w:sz w:val="28"/>
          <w:szCs w:val="28"/>
        </w:rPr>
        <w:t>еформування система освіти громади</w:t>
      </w:r>
      <w:r w:rsidRPr="00C8415D">
        <w:rPr>
          <w:rFonts w:ascii="Times New Roman" w:hAnsi="Times New Roman" w:cs="Times New Roman"/>
          <w:color w:val="000000"/>
          <w:sz w:val="28"/>
          <w:szCs w:val="28"/>
        </w:rPr>
        <w:t xml:space="preserve"> має перейти в новий стан, який супроводжуватиметься істотними позитивними змінами в її організації і змісті, відповідатиме вимогам законодавчих нововведень, суспільства, особистісним запитам громадян. </w:t>
      </w:r>
    </w:p>
    <w:p w:rsidR="00A7381E" w:rsidRPr="00C8415D" w:rsidRDefault="00A7381E" w:rsidP="00A738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415D">
        <w:rPr>
          <w:rFonts w:ascii="Times New Roman" w:hAnsi="Times New Roman" w:cs="Times New Roman"/>
          <w:color w:val="000000"/>
          <w:sz w:val="28"/>
          <w:szCs w:val="28"/>
        </w:rPr>
        <w:t xml:space="preserve">Перш за все реформа освіти в Україні передбачає створення належної мережі шкіл, яка має забезпечити підвищення якості, створення умов для забезпечення територіальної доступності освіти, приведення до законодавчих вимог структури мережі закладів загальної середньої освіти, підвищення економічної ефективності функціонування закладів освіти. </w:t>
      </w:r>
    </w:p>
    <w:p w:rsidR="00A7381E" w:rsidRPr="00C8415D" w:rsidRDefault="00A7381E" w:rsidP="00A738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415D">
        <w:rPr>
          <w:rFonts w:ascii="Times New Roman" w:hAnsi="Times New Roman" w:cs="Times New Roman"/>
          <w:color w:val="000000"/>
          <w:sz w:val="28"/>
          <w:szCs w:val="28"/>
        </w:rPr>
        <w:t xml:space="preserve">З метою реалізації державної політики у сфері реформування загальної середньої освіти в освітній галузі </w:t>
      </w:r>
      <w:r>
        <w:rPr>
          <w:rFonts w:ascii="Times New Roman" w:hAnsi="Times New Roman" w:cs="Times New Roman"/>
          <w:color w:val="000000"/>
          <w:sz w:val="28"/>
          <w:szCs w:val="28"/>
          <w:lang w:val="uk-UA"/>
        </w:rPr>
        <w:t>громади відділом освіти, сім</w:t>
      </w:r>
      <w:r w:rsidRPr="00C8415D">
        <w:rPr>
          <w:rFonts w:ascii="Times New Roman" w:hAnsi="Times New Roman" w:cs="Times New Roman"/>
          <w:color w:val="000000"/>
          <w:sz w:val="28"/>
          <w:szCs w:val="28"/>
        </w:rPr>
        <w:t>’</w:t>
      </w:r>
      <w:r>
        <w:rPr>
          <w:rFonts w:ascii="Times New Roman" w:hAnsi="Times New Roman" w:cs="Times New Roman"/>
          <w:color w:val="000000"/>
          <w:sz w:val="28"/>
          <w:szCs w:val="28"/>
          <w:lang w:val="uk-UA"/>
        </w:rPr>
        <w:t>ї, молоді та спорту</w:t>
      </w:r>
      <w:r w:rsidRPr="00C8415D">
        <w:rPr>
          <w:rFonts w:ascii="Times New Roman" w:hAnsi="Times New Roman" w:cs="Times New Roman"/>
          <w:color w:val="000000"/>
          <w:sz w:val="28"/>
          <w:szCs w:val="28"/>
        </w:rPr>
        <w:t xml:space="preserve"> проведено попередню роботу щодо визначення структури мережі та типів закладів загальної середньої освіти (надалі – ЗЗСО) у відповідності із законами України ″Про освіту″, ″Про повну загальну середню освіту″. </w:t>
      </w:r>
    </w:p>
    <w:p w:rsidR="00A7381E" w:rsidRPr="00C8415D" w:rsidRDefault="00A7381E" w:rsidP="00A738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415D">
        <w:rPr>
          <w:rFonts w:ascii="Times New Roman" w:hAnsi="Times New Roman" w:cs="Times New Roman"/>
          <w:color w:val="000000"/>
          <w:sz w:val="28"/>
          <w:szCs w:val="28"/>
        </w:rPr>
        <w:t xml:space="preserve">Згідно з підпунктом 13 пункту 3 розділу XII ″Прикінцеві та перехідні положення″ Закону України ″Про освіту″ переоформлення установчих документів закладів освіти з метою приведення їх у відповідність до законодавчих вимог здійснюється у терміни, визначені цим Законом (до 28 вересня 2022 р.). </w:t>
      </w:r>
    </w:p>
    <w:p w:rsidR="00A7381E" w:rsidRDefault="00A7381E" w:rsidP="00A738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C8415D">
        <w:rPr>
          <w:rFonts w:ascii="Times New Roman" w:hAnsi="Times New Roman" w:cs="Times New Roman"/>
          <w:color w:val="000000"/>
          <w:sz w:val="28"/>
          <w:szCs w:val="28"/>
        </w:rPr>
        <w:t xml:space="preserve">Відповідно до ст. 35 Закону України ″Про повну загальну середню освіту″ здобуття загальної середньої освіти забезпечують початкова школа, гімназія, ліцей. </w:t>
      </w:r>
    </w:p>
    <w:p w:rsidR="00A7381E" w:rsidRDefault="00A7381E" w:rsidP="00A7381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BE5B58">
        <w:rPr>
          <w:rFonts w:ascii="Times New Roman" w:eastAsia="Times New Roman" w:hAnsi="Times New Roman" w:cs="Times New Roman"/>
          <w:color w:val="000000" w:themeColor="text1"/>
          <w:sz w:val="28"/>
          <w:szCs w:val="28"/>
          <w:lang w:eastAsia="ru-RU"/>
        </w:rPr>
        <w:t>У Законі не вживаються терміни «І ступінь» чи «І-II», «І-III ступені». Натомість Закон містить терміни «початкова школа», «гімназія», «ліцей».</w:t>
      </w:r>
    </w:p>
    <w:p w:rsidR="00D74276" w:rsidRDefault="00D74276" w:rsidP="00A7381E">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Повна загальна середня освіта здобувається на таких рівнях: </w:t>
      </w:r>
    </w:p>
    <w:p w:rsidR="00D74276" w:rsidRDefault="00D74276" w:rsidP="00D74276">
      <w:pPr>
        <w:pStyle w:val="a5"/>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початкова освіта – перший рівень повної загальної середньої освіти, що здобувається протягом чотирьох років (1-4 класи);</w:t>
      </w:r>
    </w:p>
    <w:p w:rsidR="00D74276" w:rsidRDefault="00D74276" w:rsidP="00D74276">
      <w:pPr>
        <w:pStyle w:val="a5"/>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базова середня освіта – другий рівень повної загальної середньої освіти, що здобувається протягом п</w:t>
      </w:r>
      <w:r w:rsidRPr="00D74276">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яти років (5-9 класи);</w:t>
      </w:r>
    </w:p>
    <w:p w:rsidR="00D74276" w:rsidRPr="00D74276" w:rsidRDefault="00D74276" w:rsidP="00D74276">
      <w:pPr>
        <w:pStyle w:val="a5"/>
        <w:numPr>
          <w:ilvl w:val="0"/>
          <w:numId w:val="10"/>
        </w:num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профільна середня освіта – третій рівень повної загальної середньої освіти, що здобувається протягом трьох років (10-12класи).</w:t>
      </w:r>
    </w:p>
    <w:p w:rsidR="00A7381E" w:rsidRPr="00EC7080" w:rsidRDefault="0082301E" w:rsidP="0082301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виконання </w:t>
      </w:r>
      <w:r w:rsidRPr="00EC7080">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міської ради від 21 січня 2022 року № 200/19/</w:t>
      </w:r>
      <w:r>
        <w:rPr>
          <w:rFonts w:ascii="Times New Roman" w:hAnsi="Times New Roman" w:cs="Times New Roman"/>
          <w:sz w:val="28"/>
          <w:szCs w:val="28"/>
          <w:lang w:val="en-US"/>
        </w:rPr>
        <w:t>VII</w:t>
      </w:r>
      <w:r w:rsidRPr="00D74276">
        <w:rPr>
          <w:rFonts w:ascii="Times New Roman" w:hAnsi="Times New Roman" w:cs="Times New Roman"/>
          <w:sz w:val="28"/>
          <w:szCs w:val="28"/>
          <w:lang w:val="uk-UA"/>
        </w:rPr>
        <w:t xml:space="preserve"> </w:t>
      </w:r>
      <w:r w:rsidRPr="00EC7080">
        <w:rPr>
          <w:rFonts w:ascii="Times New Roman" w:hAnsi="Times New Roman" w:cs="Times New Roman"/>
          <w:sz w:val="28"/>
          <w:szCs w:val="28"/>
          <w:lang w:val="uk-UA"/>
        </w:rPr>
        <w:t xml:space="preserve">«Про затвердження Плану трансформації    мережі закладів загальної </w:t>
      </w:r>
      <w:r w:rsidRPr="00EC7080">
        <w:rPr>
          <w:rFonts w:ascii="Times New Roman" w:hAnsi="Times New Roman" w:cs="Times New Roman"/>
          <w:sz w:val="28"/>
          <w:szCs w:val="28"/>
          <w:lang w:val="uk-UA"/>
        </w:rPr>
        <w:lastRenderedPageBreak/>
        <w:t xml:space="preserve">середньої освіти  </w:t>
      </w:r>
      <w:r>
        <w:rPr>
          <w:rFonts w:ascii="Times New Roman" w:hAnsi="Times New Roman" w:cs="Times New Roman"/>
          <w:sz w:val="28"/>
          <w:szCs w:val="28"/>
          <w:lang w:val="uk-UA"/>
        </w:rPr>
        <w:t xml:space="preserve">Носівської міської ради на </w:t>
      </w:r>
      <w:r w:rsidRPr="00EC7080">
        <w:rPr>
          <w:rFonts w:ascii="Times New Roman" w:hAnsi="Times New Roman" w:cs="Times New Roman"/>
          <w:sz w:val="28"/>
          <w:szCs w:val="28"/>
          <w:lang w:val="uk-UA"/>
        </w:rPr>
        <w:t>2022 роки»</w:t>
      </w:r>
      <w:r>
        <w:rPr>
          <w:rFonts w:ascii="Times New Roman" w:hAnsi="Times New Roman" w:cs="Times New Roman"/>
          <w:sz w:val="28"/>
          <w:szCs w:val="28"/>
          <w:lang w:val="uk-UA"/>
        </w:rPr>
        <w:t xml:space="preserve"> та з</w:t>
      </w:r>
      <w:r w:rsidR="00A7381E" w:rsidRPr="00EC7080">
        <w:rPr>
          <w:rFonts w:ascii="Times New Roman" w:hAnsi="Times New Roman" w:cs="Times New Roman"/>
          <w:sz w:val="28"/>
          <w:szCs w:val="28"/>
          <w:lang w:val="uk-UA"/>
        </w:rPr>
        <w:t xml:space="preserve"> метою приведення типів закладів загальної середньої освіти Носівської громади  у відповідність до вимог чинного законодавства України створення ефективної, доступної і спроможної мережі початкових шкіл, гімназій,  ліцеїв та поліпшення якості загальної середньої освіти в цілому</w:t>
      </w:r>
      <w:r>
        <w:rPr>
          <w:rFonts w:ascii="Times New Roman" w:hAnsi="Times New Roman" w:cs="Times New Roman"/>
          <w:sz w:val="28"/>
          <w:szCs w:val="28"/>
          <w:lang w:val="uk-UA"/>
        </w:rPr>
        <w:t xml:space="preserve"> та в</w:t>
      </w:r>
      <w:r w:rsidR="00116AF1">
        <w:rPr>
          <w:rFonts w:ascii="Times New Roman" w:hAnsi="Times New Roman" w:cs="Times New Roman"/>
          <w:sz w:val="28"/>
          <w:szCs w:val="28"/>
          <w:lang w:val="uk-UA"/>
        </w:rPr>
        <w:t xml:space="preserve"> результаті проведеної роботи</w:t>
      </w:r>
      <w:r w:rsidR="00A7381E" w:rsidRPr="00EC7080">
        <w:rPr>
          <w:rFonts w:ascii="Times New Roman" w:hAnsi="Times New Roman" w:cs="Times New Roman"/>
          <w:sz w:val="28"/>
          <w:szCs w:val="28"/>
          <w:lang w:val="uk-UA"/>
        </w:rPr>
        <w:t xml:space="preserve"> очікуємо:</w:t>
      </w:r>
    </w:p>
    <w:p w:rsidR="00A7381E" w:rsidRPr="00EC7080" w:rsidRDefault="00A7381E" w:rsidP="00A7381E">
      <w:pPr>
        <w:spacing w:after="0" w:line="240" w:lineRule="auto"/>
        <w:jc w:val="both"/>
        <w:rPr>
          <w:rFonts w:ascii="Times New Roman" w:hAnsi="Times New Roman" w:cs="Times New Roman"/>
          <w:sz w:val="28"/>
          <w:szCs w:val="28"/>
          <w:lang w:val="uk-UA"/>
        </w:rPr>
      </w:pPr>
      <w:r w:rsidRPr="00EC7080">
        <w:rPr>
          <w:rFonts w:ascii="Times New Roman" w:hAnsi="Times New Roman" w:cs="Times New Roman"/>
          <w:sz w:val="28"/>
          <w:szCs w:val="28"/>
          <w:lang w:val="uk-UA"/>
        </w:rPr>
        <w:t xml:space="preserve">- приведення типів закладів загальної середньої освіти Носівської міської ради у відповідність до вимог чинного законодавства України; </w:t>
      </w:r>
    </w:p>
    <w:p w:rsidR="00A7381E" w:rsidRPr="00EC7080" w:rsidRDefault="00A7381E" w:rsidP="00A7381E">
      <w:pPr>
        <w:pStyle w:val="Default"/>
        <w:jc w:val="both"/>
        <w:rPr>
          <w:sz w:val="28"/>
          <w:szCs w:val="28"/>
          <w:lang w:val="uk-UA"/>
        </w:rPr>
      </w:pPr>
      <w:r w:rsidRPr="00EC7080">
        <w:rPr>
          <w:sz w:val="28"/>
          <w:szCs w:val="28"/>
          <w:lang w:val="uk-UA"/>
        </w:rPr>
        <w:t>- створення ефективної, доступної і спроможної мережі початкових шкіл, гімназій та ліцеїв;</w:t>
      </w:r>
    </w:p>
    <w:p w:rsidR="00A7381E" w:rsidRDefault="00A7381E" w:rsidP="00A7381E">
      <w:pPr>
        <w:pStyle w:val="Default"/>
        <w:jc w:val="both"/>
        <w:rPr>
          <w:sz w:val="28"/>
          <w:szCs w:val="28"/>
          <w:lang w:val="uk-UA"/>
        </w:rPr>
      </w:pPr>
      <w:r w:rsidRPr="00EE7210">
        <w:rPr>
          <w:sz w:val="28"/>
          <w:szCs w:val="28"/>
          <w:lang w:val="uk-UA"/>
        </w:rPr>
        <w:t xml:space="preserve">- поліпшення якості загальної середньої освіти в цілому. </w:t>
      </w:r>
    </w:p>
    <w:p w:rsidR="0082301E" w:rsidRPr="00EE7210" w:rsidRDefault="0082301E" w:rsidP="00A7381E">
      <w:pPr>
        <w:pStyle w:val="Default"/>
        <w:jc w:val="both"/>
        <w:rPr>
          <w:sz w:val="28"/>
          <w:szCs w:val="28"/>
          <w:lang w:val="uk-UA"/>
        </w:rPr>
      </w:pPr>
    </w:p>
    <w:p w:rsidR="0004230F" w:rsidRPr="001524E3" w:rsidRDefault="0004230F" w:rsidP="00A7381E">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1524E3">
        <w:rPr>
          <w:rFonts w:ascii="Times New Roman" w:eastAsia="Times New Roman" w:hAnsi="Times New Roman" w:cs="Times New Roman"/>
          <w:color w:val="000000" w:themeColor="text1"/>
          <w:sz w:val="28"/>
          <w:szCs w:val="28"/>
          <w:lang w:eastAsia="ru-RU"/>
        </w:rPr>
        <w:t xml:space="preserve">Запрошуємо  долучитися до громадського обговорення щодо </w:t>
      </w:r>
      <w:r w:rsidR="00116AF1">
        <w:rPr>
          <w:rFonts w:ascii="Times New Roman" w:eastAsia="Times New Roman" w:hAnsi="Times New Roman" w:cs="Times New Roman"/>
          <w:color w:val="000000" w:themeColor="text1"/>
          <w:sz w:val="28"/>
          <w:szCs w:val="28"/>
          <w:lang w:val="uk-UA" w:eastAsia="ru-RU"/>
        </w:rPr>
        <w:t xml:space="preserve">трансформації мережі </w:t>
      </w:r>
      <w:r w:rsidR="00D109CB">
        <w:rPr>
          <w:rFonts w:ascii="Times New Roman" w:eastAsia="Times New Roman" w:hAnsi="Times New Roman" w:cs="Times New Roman"/>
          <w:color w:val="000000" w:themeColor="text1"/>
          <w:sz w:val="28"/>
          <w:szCs w:val="28"/>
          <w:lang w:val="uk-UA" w:eastAsia="ru-RU"/>
        </w:rPr>
        <w:t xml:space="preserve"> </w:t>
      </w:r>
      <w:bookmarkStart w:id="0" w:name="_GoBack"/>
      <w:bookmarkEnd w:id="0"/>
      <w:r w:rsidRPr="001524E3">
        <w:rPr>
          <w:rFonts w:ascii="Times New Roman" w:eastAsia="Times New Roman" w:hAnsi="Times New Roman" w:cs="Times New Roman"/>
          <w:color w:val="000000" w:themeColor="text1"/>
          <w:sz w:val="28"/>
          <w:szCs w:val="28"/>
          <w:lang w:eastAsia="ru-RU"/>
        </w:rPr>
        <w:t>вищезазначених закладів освіти.</w:t>
      </w:r>
    </w:p>
    <w:p w:rsidR="0082301E" w:rsidRPr="0082301E" w:rsidRDefault="0082301E" w:rsidP="0082301E">
      <w:pPr>
        <w:pStyle w:val="a5"/>
        <w:numPr>
          <w:ilvl w:val="0"/>
          <w:numId w:val="6"/>
        </w:numPr>
        <w:spacing w:after="0" w:line="240" w:lineRule="auto"/>
        <w:jc w:val="both"/>
        <w:rPr>
          <w:rFonts w:ascii="Times New Roman" w:eastAsia="Calibri" w:hAnsi="Times New Roman" w:cs="Times New Roman"/>
          <w:sz w:val="28"/>
          <w:szCs w:val="28"/>
          <w:lang w:val="uk-UA"/>
        </w:rPr>
      </w:pPr>
      <w:r w:rsidRPr="0082301E">
        <w:rPr>
          <w:rFonts w:ascii="Times New Roman" w:eastAsia="Calibri" w:hAnsi="Times New Roman" w:cs="Times New Roman"/>
          <w:sz w:val="28"/>
          <w:szCs w:val="28"/>
          <w:lang w:val="uk-UA"/>
        </w:rPr>
        <w:t xml:space="preserve">Консультації з громадськістю провести у формі електронних консультацій шляхом надсилання громадськістю своїх пропозицій на електронну пошту відділу освіти, сім’ї, молоді та спорту Носівської міської ради: </w:t>
      </w:r>
      <w:r w:rsidRPr="0082301E">
        <w:rPr>
          <w:rFonts w:ascii="Times New Roman" w:eastAsia="Calibri" w:hAnsi="Times New Roman" w:cs="Times New Roman"/>
          <w:b/>
          <w:color w:val="1F4E79" w:themeColor="accent1" w:themeShade="80"/>
          <w:sz w:val="28"/>
          <w:szCs w:val="28"/>
          <w:u w:val="single"/>
          <w:lang w:val="en-US"/>
        </w:rPr>
        <w:t>nosivmvo</w:t>
      </w:r>
      <w:r w:rsidRPr="0082301E">
        <w:rPr>
          <w:rFonts w:ascii="Times New Roman" w:eastAsia="Calibri" w:hAnsi="Times New Roman" w:cs="Times New Roman"/>
          <w:b/>
          <w:color w:val="1F4E79" w:themeColor="accent1" w:themeShade="80"/>
          <w:sz w:val="28"/>
          <w:szCs w:val="28"/>
          <w:u w:val="single"/>
          <w:lang w:val="uk-UA"/>
        </w:rPr>
        <w:t>@</w:t>
      </w:r>
      <w:r w:rsidRPr="0082301E">
        <w:rPr>
          <w:rFonts w:ascii="Times New Roman" w:eastAsia="Calibri" w:hAnsi="Times New Roman" w:cs="Times New Roman"/>
          <w:b/>
          <w:color w:val="1F4E79" w:themeColor="accent1" w:themeShade="80"/>
          <w:sz w:val="28"/>
          <w:szCs w:val="28"/>
          <w:u w:val="single"/>
          <w:lang w:val="en-US"/>
        </w:rPr>
        <w:t>ukr</w:t>
      </w:r>
      <w:r w:rsidRPr="0082301E">
        <w:rPr>
          <w:rFonts w:ascii="Times New Roman" w:eastAsia="Calibri" w:hAnsi="Times New Roman" w:cs="Times New Roman"/>
          <w:b/>
          <w:color w:val="1F4E79" w:themeColor="accent1" w:themeShade="80"/>
          <w:sz w:val="28"/>
          <w:szCs w:val="28"/>
          <w:u w:val="single"/>
          <w:lang w:val="uk-UA"/>
        </w:rPr>
        <w:t>.</w:t>
      </w:r>
      <w:r w:rsidRPr="0082301E">
        <w:rPr>
          <w:rFonts w:ascii="Times New Roman" w:eastAsia="Calibri" w:hAnsi="Times New Roman" w:cs="Times New Roman"/>
          <w:b/>
          <w:color w:val="1F4E79" w:themeColor="accent1" w:themeShade="80"/>
          <w:sz w:val="28"/>
          <w:szCs w:val="28"/>
          <w:u w:val="single"/>
          <w:lang w:val="en-US"/>
        </w:rPr>
        <w:t>net</w:t>
      </w:r>
      <w:r w:rsidRPr="0082301E">
        <w:rPr>
          <w:rFonts w:ascii="Times New Roman" w:eastAsia="Calibri" w:hAnsi="Times New Roman" w:cs="Times New Roman"/>
          <w:b/>
          <w:color w:val="1F4E79" w:themeColor="accent1" w:themeShade="80"/>
          <w:sz w:val="28"/>
          <w:szCs w:val="28"/>
          <w:u w:val="single"/>
          <w:lang w:val="uk-UA"/>
        </w:rPr>
        <w:t>.</w:t>
      </w:r>
    </w:p>
    <w:p w:rsidR="00D526E7" w:rsidRPr="00537786" w:rsidRDefault="00D526E7" w:rsidP="00537786">
      <w:pPr>
        <w:pStyle w:val="a5"/>
        <w:numPr>
          <w:ilvl w:val="0"/>
          <w:numId w:val="6"/>
        </w:numPr>
        <w:rPr>
          <w:rFonts w:ascii="Times New Roman" w:eastAsia="Times New Roman" w:hAnsi="Times New Roman" w:cs="Times New Roman"/>
          <w:b/>
          <w:i/>
          <w:sz w:val="28"/>
          <w:szCs w:val="28"/>
          <w:u w:val="single"/>
          <w:lang w:val="uk-UA" w:eastAsia="ru-RU"/>
        </w:rPr>
      </w:pPr>
      <w:r w:rsidRPr="00537786">
        <w:rPr>
          <w:rFonts w:ascii="Times New Roman" w:eastAsia="Times New Roman" w:hAnsi="Times New Roman" w:cs="Times New Roman"/>
          <w:sz w:val="28"/>
          <w:szCs w:val="28"/>
          <w:lang w:val="uk-UA" w:eastAsia="ru-RU"/>
        </w:rPr>
        <w:t>Консультації з питання, що винесено на обговорення</w:t>
      </w:r>
      <w:r w:rsidR="00537786" w:rsidRPr="00537786">
        <w:rPr>
          <w:rFonts w:ascii="Times New Roman" w:eastAsia="Times New Roman" w:hAnsi="Times New Roman" w:cs="Times New Roman"/>
          <w:sz w:val="28"/>
          <w:szCs w:val="28"/>
          <w:lang w:val="uk-UA" w:eastAsia="ru-RU"/>
        </w:rPr>
        <w:t xml:space="preserve"> можна отримати адресою: </w:t>
      </w:r>
      <w:r w:rsidR="00537786" w:rsidRPr="00537786">
        <w:rPr>
          <w:rFonts w:ascii="Times New Roman" w:eastAsia="Times New Roman" w:hAnsi="Times New Roman" w:cs="Times New Roman"/>
          <w:b/>
          <w:i/>
          <w:sz w:val="28"/>
          <w:szCs w:val="28"/>
          <w:u w:val="single"/>
          <w:lang w:val="uk-UA" w:eastAsia="ru-RU"/>
        </w:rPr>
        <w:t>17000, м.Носівка, вул. Центральна,25 та на nosivmvo@ukr.net.</w:t>
      </w:r>
    </w:p>
    <w:p w:rsidR="00537786" w:rsidRPr="009E5F17" w:rsidRDefault="00537786" w:rsidP="0053778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Прізвище та ім</w:t>
      </w:r>
      <w:r w:rsidRPr="00537786">
        <w:rPr>
          <w:rFonts w:ascii="Times New Roman" w:eastAsia="Times New Roman" w:hAnsi="Times New Roman" w:cs="Times New Roman"/>
          <w:color w:val="000000" w:themeColor="text1"/>
          <w:sz w:val="28"/>
          <w:szCs w:val="28"/>
          <w:lang w:val="uk-UA" w:eastAsia="ru-RU"/>
        </w:rPr>
        <w:t>’</w:t>
      </w:r>
      <w:r>
        <w:rPr>
          <w:rFonts w:ascii="Times New Roman" w:eastAsia="Times New Roman" w:hAnsi="Times New Roman" w:cs="Times New Roman"/>
          <w:color w:val="000000" w:themeColor="text1"/>
          <w:sz w:val="28"/>
          <w:szCs w:val="28"/>
          <w:lang w:val="uk-UA" w:eastAsia="ru-RU"/>
        </w:rPr>
        <w:t>я особи, визначеної в</w:t>
      </w:r>
      <w:r w:rsidR="001524E3" w:rsidRPr="001524E3">
        <w:rPr>
          <w:rFonts w:ascii="Times New Roman" w:eastAsia="Times New Roman" w:hAnsi="Times New Roman" w:cs="Times New Roman"/>
          <w:color w:val="000000" w:themeColor="text1"/>
          <w:sz w:val="28"/>
          <w:szCs w:val="28"/>
          <w:lang w:val="uk-UA" w:eastAsia="ru-RU"/>
        </w:rPr>
        <w:t>ідповідальн</w:t>
      </w:r>
      <w:r>
        <w:rPr>
          <w:rFonts w:ascii="Times New Roman" w:eastAsia="Times New Roman" w:hAnsi="Times New Roman" w:cs="Times New Roman"/>
          <w:color w:val="000000" w:themeColor="text1"/>
          <w:sz w:val="28"/>
          <w:szCs w:val="28"/>
          <w:lang w:val="uk-UA" w:eastAsia="ru-RU"/>
        </w:rPr>
        <w:t xml:space="preserve">ою за проведення </w:t>
      </w:r>
      <w:r w:rsidRPr="009E5F17">
        <w:rPr>
          <w:rFonts w:ascii="Times New Roman" w:eastAsia="Times New Roman" w:hAnsi="Times New Roman" w:cs="Times New Roman"/>
          <w:color w:val="000000" w:themeColor="text1"/>
          <w:sz w:val="28"/>
          <w:szCs w:val="28"/>
          <w:lang w:val="uk-UA" w:eastAsia="ru-RU"/>
        </w:rPr>
        <w:t xml:space="preserve">громадського обговорення - начальник </w:t>
      </w:r>
      <w:r w:rsidR="001524E3" w:rsidRPr="009E5F17">
        <w:rPr>
          <w:rFonts w:ascii="Times New Roman" w:eastAsia="Times New Roman" w:hAnsi="Times New Roman" w:cs="Times New Roman"/>
          <w:color w:val="000000" w:themeColor="text1"/>
          <w:sz w:val="28"/>
          <w:szCs w:val="28"/>
          <w:lang w:val="uk-UA" w:eastAsia="ru-RU"/>
        </w:rPr>
        <w:t xml:space="preserve"> </w:t>
      </w:r>
      <w:r w:rsidRPr="009E5F17">
        <w:rPr>
          <w:rFonts w:ascii="Times New Roman" w:eastAsia="Times New Roman" w:hAnsi="Times New Roman" w:cs="Times New Roman"/>
          <w:color w:val="000000" w:themeColor="text1"/>
          <w:sz w:val="28"/>
          <w:szCs w:val="28"/>
          <w:lang w:val="uk-UA" w:eastAsia="ru-RU"/>
        </w:rPr>
        <w:t xml:space="preserve">відділу освіти, сім’ї, молоді та спорту Носівської </w:t>
      </w:r>
      <w:r w:rsidR="0075149A">
        <w:rPr>
          <w:rFonts w:ascii="Times New Roman" w:eastAsia="Times New Roman" w:hAnsi="Times New Roman" w:cs="Times New Roman"/>
          <w:color w:val="000000" w:themeColor="text1"/>
          <w:sz w:val="28"/>
          <w:szCs w:val="28"/>
          <w:lang w:val="uk-UA" w:eastAsia="ru-RU"/>
        </w:rPr>
        <w:t>міської ради – Наталія Тонконог.</w:t>
      </w:r>
    </w:p>
    <w:p w:rsidR="001524E3" w:rsidRPr="009E5F17" w:rsidRDefault="00537786" w:rsidP="0075149A">
      <w:pPr>
        <w:numPr>
          <w:ilvl w:val="0"/>
          <w:numId w:val="6"/>
        </w:numPr>
        <w:shd w:val="clear" w:color="auto" w:fill="FFFFFF"/>
        <w:spacing w:before="24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9E5F17">
        <w:rPr>
          <w:rFonts w:ascii="Times New Roman" w:eastAsia="Times New Roman" w:hAnsi="Times New Roman" w:cs="Times New Roman"/>
          <w:color w:val="000000" w:themeColor="text1"/>
          <w:sz w:val="28"/>
          <w:szCs w:val="28"/>
          <w:lang w:val="uk-UA" w:eastAsia="ru-RU"/>
        </w:rPr>
        <w:t xml:space="preserve">Контактна особа: </w:t>
      </w:r>
      <w:r w:rsidR="001524E3" w:rsidRPr="009E5F17">
        <w:rPr>
          <w:rFonts w:ascii="Times New Roman" w:eastAsia="Times New Roman" w:hAnsi="Times New Roman" w:cs="Times New Roman"/>
          <w:color w:val="000000" w:themeColor="text1"/>
          <w:sz w:val="28"/>
          <w:szCs w:val="28"/>
          <w:lang w:val="uk-UA" w:eastAsia="ru-RU"/>
        </w:rPr>
        <w:t xml:space="preserve">головний спеціаліст відділу освіти, сім’ї, молоді та спорту Носівської міської ради </w:t>
      </w:r>
      <w:r w:rsidRPr="009E5F17">
        <w:rPr>
          <w:rFonts w:ascii="Times New Roman" w:eastAsia="Times New Roman" w:hAnsi="Times New Roman" w:cs="Times New Roman"/>
          <w:color w:val="000000" w:themeColor="text1"/>
          <w:sz w:val="28"/>
          <w:szCs w:val="28"/>
          <w:lang w:val="uk-UA" w:eastAsia="ru-RU"/>
        </w:rPr>
        <w:t xml:space="preserve">Ольга </w:t>
      </w:r>
      <w:r w:rsidR="001524E3" w:rsidRPr="009E5F17">
        <w:rPr>
          <w:rFonts w:ascii="Times New Roman" w:eastAsia="Times New Roman" w:hAnsi="Times New Roman" w:cs="Times New Roman"/>
          <w:color w:val="000000" w:themeColor="text1"/>
          <w:sz w:val="28"/>
          <w:szCs w:val="28"/>
          <w:lang w:val="uk-UA" w:eastAsia="ru-RU"/>
        </w:rPr>
        <w:t>Гузь.</w:t>
      </w:r>
      <w:r w:rsidR="0075149A">
        <w:rPr>
          <w:rFonts w:ascii="Times New Roman" w:eastAsia="Times New Roman" w:hAnsi="Times New Roman" w:cs="Times New Roman"/>
          <w:color w:val="000000" w:themeColor="text1"/>
          <w:sz w:val="28"/>
          <w:szCs w:val="28"/>
          <w:lang w:val="uk-UA" w:eastAsia="ru-RU"/>
        </w:rPr>
        <w:t xml:space="preserve"> Тел. 2-12-76.</w:t>
      </w:r>
    </w:p>
    <w:p w:rsidR="001524E3" w:rsidRPr="009E5F17" w:rsidRDefault="001524E3" w:rsidP="001524E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E5F17">
        <w:rPr>
          <w:rFonts w:ascii="Times New Roman" w:eastAsia="Times New Roman" w:hAnsi="Times New Roman" w:cs="Times New Roman"/>
          <w:color w:val="000000" w:themeColor="text1"/>
          <w:sz w:val="28"/>
          <w:szCs w:val="28"/>
          <w:lang w:eastAsia="ru-RU"/>
        </w:rPr>
        <w:t xml:space="preserve">До участі в обговоренні запрошуються мешканці </w:t>
      </w:r>
      <w:r w:rsidRPr="009E5F17">
        <w:rPr>
          <w:rFonts w:ascii="Times New Roman" w:eastAsia="Times New Roman" w:hAnsi="Times New Roman" w:cs="Times New Roman"/>
          <w:color w:val="000000" w:themeColor="text1"/>
          <w:sz w:val="28"/>
          <w:szCs w:val="28"/>
          <w:lang w:val="uk-UA" w:eastAsia="ru-RU"/>
        </w:rPr>
        <w:t>Носівської</w:t>
      </w:r>
      <w:r w:rsidRPr="009E5F17">
        <w:rPr>
          <w:rFonts w:ascii="Times New Roman" w:eastAsia="Times New Roman" w:hAnsi="Times New Roman" w:cs="Times New Roman"/>
          <w:color w:val="000000" w:themeColor="text1"/>
          <w:sz w:val="28"/>
          <w:szCs w:val="28"/>
          <w:lang w:eastAsia="ru-RU"/>
        </w:rPr>
        <w:t xml:space="preserve"> територіальної громади </w:t>
      </w:r>
      <w:r w:rsidR="00252139" w:rsidRPr="009E5F17">
        <w:rPr>
          <w:rFonts w:ascii="Times New Roman" w:eastAsia="Times New Roman" w:hAnsi="Times New Roman" w:cs="Times New Roman"/>
          <w:color w:val="000000" w:themeColor="text1"/>
          <w:sz w:val="28"/>
          <w:szCs w:val="28"/>
          <w:lang w:val="uk-UA" w:eastAsia="ru-RU"/>
        </w:rPr>
        <w:t>в</w:t>
      </w:r>
      <w:r w:rsidR="00B618A8" w:rsidRPr="009E5F17">
        <w:rPr>
          <w:rFonts w:ascii="Times New Roman" w:eastAsia="Times New Roman" w:hAnsi="Times New Roman" w:cs="Times New Roman"/>
          <w:color w:val="000000" w:themeColor="text1"/>
          <w:sz w:val="28"/>
          <w:szCs w:val="28"/>
          <w:lang w:eastAsia="ru-RU"/>
        </w:rPr>
        <w:t xml:space="preserve"> термін</w:t>
      </w:r>
      <w:r w:rsidR="00252139" w:rsidRPr="009E5F17">
        <w:rPr>
          <w:rFonts w:ascii="Times New Roman" w:eastAsia="Times New Roman" w:hAnsi="Times New Roman" w:cs="Times New Roman"/>
          <w:color w:val="000000" w:themeColor="text1"/>
          <w:sz w:val="28"/>
          <w:szCs w:val="28"/>
          <w:lang w:eastAsia="ru-RU"/>
        </w:rPr>
        <w:t xml:space="preserve"> </w:t>
      </w:r>
      <w:r w:rsidR="00B618A8" w:rsidRPr="009E5F17">
        <w:rPr>
          <w:rFonts w:ascii="Times New Roman" w:eastAsia="Times New Roman" w:hAnsi="Times New Roman" w:cs="Times New Roman"/>
          <w:color w:val="000000" w:themeColor="text1"/>
          <w:sz w:val="28"/>
          <w:szCs w:val="28"/>
          <w:lang w:eastAsia="ru-RU"/>
        </w:rPr>
        <w:t xml:space="preserve">до </w:t>
      </w:r>
      <w:r w:rsidR="0082301E" w:rsidRPr="009E5F17">
        <w:rPr>
          <w:rFonts w:ascii="Times New Roman" w:eastAsia="Times New Roman" w:hAnsi="Times New Roman" w:cs="Times New Roman"/>
          <w:color w:val="000000" w:themeColor="text1"/>
          <w:sz w:val="28"/>
          <w:szCs w:val="28"/>
          <w:lang w:val="uk-UA" w:eastAsia="ru-RU"/>
        </w:rPr>
        <w:t>15 квітня</w:t>
      </w:r>
      <w:r w:rsidR="00B618A8" w:rsidRPr="009E5F17">
        <w:rPr>
          <w:rFonts w:ascii="Times New Roman" w:eastAsia="Times New Roman" w:hAnsi="Times New Roman" w:cs="Times New Roman"/>
          <w:color w:val="000000" w:themeColor="text1"/>
          <w:sz w:val="28"/>
          <w:szCs w:val="28"/>
          <w:lang w:eastAsia="ru-RU"/>
        </w:rPr>
        <w:t xml:space="preserve"> 2022</w:t>
      </w:r>
      <w:r w:rsidRPr="009E5F17">
        <w:rPr>
          <w:rFonts w:ascii="Times New Roman" w:eastAsia="Times New Roman" w:hAnsi="Times New Roman" w:cs="Times New Roman"/>
          <w:color w:val="000000" w:themeColor="text1"/>
          <w:sz w:val="28"/>
          <w:szCs w:val="28"/>
          <w:lang w:eastAsia="ru-RU"/>
        </w:rPr>
        <w:t xml:space="preserve"> року.</w:t>
      </w:r>
    </w:p>
    <w:p w:rsidR="009E5F17" w:rsidRPr="009E5F17" w:rsidRDefault="009E5F17" w:rsidP="001524E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E5F17">
        <w:rPr>
          <w:rFonts w:ascii="Times New Roman" w:eastAsia="Times New Roman" w:hAnsi="Times New Roman" w:cs="Times New Roman"/>
          <w:color w:val="000000" w:themeColor="text1"/>
          <w:sz w:val="28"/>
          <w:szCs w:val="28"/>
          <w:lang w:val="uk-UA" w:eastAsia="ru-RU"/>
        </w:rPr>
        <w:t>Звіт про результати електронних консультацій буде оприлюднено не пізніше 5 календарних днів після закінчення консультацій.</w:t>
      </w:r>
    </w:p>
    <w:p w:rsidR="001524E3" w:rsidRPr="009E5F17" w:rsidRDefault="001524E3" w:rsidP="001524E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uk-UA" w:eastAsia="ru-RU"/>
        </w:rPr>
      </w:pPr>
      <w:r w:rsidRPr="009E5F17">
        <w:rPr>
          <w:rFonts w:ascii="Times New Roman" w:eastAsia="Times New Roman" w:hAnsi="Times New Roman" w:cs="Times New Roman"/>
          <w:color w:val="000000" w:themeColor="text1"/>
          <w:sz w:val="28"/>
          <w:szCs w:val="28"/>
          <w:lang w:val="uk-UA" w:eastAsia="ru-RU"/>
        </w:rPr>
        <w:t>Після отримання висловлених пропозицій та проведеного аналізу відбудеться оприлюднення результатів громадського обговорення на</w:t>
      </w:r>
      <w:r w:rsidR="0075149A">
        <w:rPr>
          <w:rFonts w:ascii="Times New Roman" w:eastAsia="Times New Roman" w:hAnsi="Times New Roman" w:cs="Times New Roman"/>
          <w:color w:val="000000" w:themeColor="text1"/>
          <w:sz w:val="28"/>
          <w:szCs w:val="28"/>
          <w:lang w:val="uk-UA" w:eastAsia="ru-RU"/>
        </w:rPr>
        <w:t xml:space="preserve"> сайтах</w:t>
      </w:r>
      <w:r w:rsidRPr="009E5F17">
        <w:rPr>
          <w:rFonts w:ascii="Times New Roman" w:eastAsia="Times New Roman" w:hAnsi="Times New Roman" w:cs="Times New Roman"/>
          <w:color w:val="000000" w:themeColor="text1"/>
          <w:sz w:val="28"/>
          <w:szCs w:val="28"/>
          <w:lang w:val="uk-UA" w:eastAsia="ru-RU"/>
        </w:rPr>
        <w:t xml:space="preserve"> Носівської міської ради та відділу освіти, сім’ї, молоді та спорту Носівської міської ради.</w:t>
      </w:r>
    </w:p>
    <w:p w:rsidR="00B549DA" w:rsidRPr="009E5F17" w:rsidRDefault="00B549DA">
      <w:pPr>
        <w:rPr>
          <w:lang w:val="uk-UA"/>
        </w:rPr>
      </w:pPr>
    </w:p>
    <w:sectPr w:rsidR="00B549DA" w:rsidRPr="009E5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65C"/>
    <w:multiLevelType w:val="multilevel"/>
    <w:tmpl w:val="39944B6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A2B8F"/>
    <w:multiLevelType w:val="hybridMultilevel"/>
    <w:tmpl w:val="BA805A60"/>
    <w:lvl w:ilvl="0" w:tplc="10A62188">
      <w:numFmt w:val="bullet"/>
      <w:lvlText w:val="-"/>
      <w:lvlJc w:val="left"/>
      <w:pPr>
        <w:ind w:left="720" w:hanging="360"/>
      </w:pPr>
      <w:rPr>
        <w:rFonts w:ascii="Open Sans" w:eastAsia="Times New Roman" w:hAnsi="Open Sans"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505DDD"/>
    <w:multiLevelType w:val="multilevel"/>
    <w:tmpl w:val="42A6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3CBD"/>
    <w:multiLevelType w:val="multilevel"/>
    <w:tmpl w:val="B5CCC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D951D4"/>
    <w:multiLevelType w:val="hybridMultilevel"/>
    <w:tmpl w:val="6B9A71C0"/>
    <w:lvl w:ilvl="0" w:tplc="111CA5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54676"/>
    <w:multiLevelType w:val="multilevel"/>
    <w:tmpl w:val="9F3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C599A"/>
    <w:multiLevelType w:val="hybridMultilevel"/>
    <w:tmpl w:val="7390D7A4"/>
    <w:lvl w:ilvl="0" w:tplc="2BEAFC3C">
      <w:start w:val="1"/>
      <w:numFmt w:val="bullet"/>
      <w:lvlText w:val="-"/>
      <w:lvlJc w:val="left"/>
      <w:pPr>
        <w:ind w:left="720" w:hanging="360"/>
      </w:pPr>
      <w:rPr>
        <w:rFonts w:ascii="Times New Roman" w:eastAsiaTheme="minorHAnsi" w:hAnsi="Times New Roman" w:cs="Times New Roman" w:hint="default"/>
        <w:b w:val="0"/>
        <w:color w:val="auto"/>
      </w:rPr>
    </w:lvl>
    <w:lvl w:ilvl="1" w:tplc="289AE45C">
      <w:start w:val="1"/>
      <w:numFmt w:val="bullet"/>
      <w:lvlText w:val="o"/>
      <w:lvlJc w:val="left"/>
      <w:pPr>
        <w:ind w:left="1440" w:hanging="360"/>
      </w:pPr>
      <w:rPr>
        <w:rFonts w:ascii="Courier New" w:hAnsi="Courier New" w:cs="Courier New" w:hint="default"/>
      </w:rPr>
    </w:lvl>
    <w:lvl w:ilvl="2" w:tplc="2318B310">
      <w:start w:val="1"/>
      <w:numFmt w:val="bullet"/>
      <w:lvlText w:val=""/>
      <w:lvlJc w:val="left"/>
      <w:pPr>
        <w:ind w:left="2160" w:hanging="360"/>
      </w:pPr>
      <w:rPr>
        <w:rFonts w:ascii="Wingdings" w:hAnsi="Wingdings" w:hint="default"/>
      </w:rPr>
    </w:lvl>
    <w:lvl w:ilvl="3" w:tplc="12CA4740">
      <w:start w:val="1"/>
      <w:numFmt w:val="bullet"/>
      <w:lvlText w:val=""/>
      <w:lvlJc w:val="left"/>
      <w:pPr>
        <w:ind w:left="2880" w:hanging="360"/>
      </w:pPr>
      <w:rPr>
        <w:rFonts w:ascii="Symbol" w:hAnsi="Symbol" w:hint="default"/>
      </w:rPr>
    </w:lvl>
    <w:lvl w:ilvl="4" w:tplc="BF20B632">
      <w:start w:val="1"/>
      <w:numFmt w:val="bullet"/>
      <w:lvlText w:val="o"/>
      <w:lvlJc w:val="left"/>
      <w:pPr>
        <w:ind w:left="3600" w:hanging="360"/>
      </w:pPr>
      <w:rPr>
        <w:rFonts w:ascii="Courier New" w:hAnsi="Courier New" w:cs="Courier New" w:hint="default"/>
      </w:rPr>
    </w:lvl>
    <w:lvl w:ilvl="5" w:tplc="2214C054">
      <w:start w:val="1"/>
      <w:numFmt w:val="bullet"/>
      <w:lvlText w:val=""/>
      <w:lvlJc w:val="left"/>
      <w:pPr>
        <w:ind w:left="4320" w:hanging="360"/>
      </w:pPr>
      <w:rPr>
        <w:rFonts w:ascii="Wingdings" w:hAnsi="Wingdings" w:hint="default"/>
      </w:rPr>
    </w:lvl>
    <w:lvl w:ilvl="6" w:tplc="CF384480">
      <w:start w:val="1"/>
      <w:numFmt w:val="bullet"/>
      <w:lvlText w:val=""/>
      <w:lvlJc w:val="left"/>
      <w:pPr>
        <w:ind w:left="5040" w:hanging="360"/>
      </w:pPr>
      <w:rPr>
        <w:rFonts w:ascii="Symbol" w:hAnsi="Symbol" w:hint="default"/>
      </w:rPr>
    </w:lvl>
    <w:lvl w:ilvl="7" w:tplc="4E4406AE">
      <w:start w:val="1"/>
      <w:numFmt w:val="bullet"/>
      <w:lvlText w:val="o"/>
      <w:lvlJc w:val="left"/>
      <w:pPr>
        <w:ind w:left="5760" w:hanging="360"/>
      </w:pPr>
      <w:rPr>
        <w:rFonts w:ascii="Courier New" w:hAnsi="Courier New" w:cs="Courier New" w:hint="default"/>
      </w:rPr>
    </w:lvl>
    <w:lvl w:ilvl="8" w:tplc="AE185AA6">
      <w:start w:val="1"/>
      <w:numFmt w:val="bullet"/>
      <w:lvlText w:val=""/>
      <w:lvlJc w:val="left"/>
      <w:pPr>
        <w:ind w:left="6480" w:hanging="360"/>
      </w:pPr>
      <w:rPr>
        <w:rFonts w:ascii="Wingdings" w:hAnsi="Wingdings" w:hint="default"/>
      </w:rPr>
    </w:lvl>
  </w:abstractNum>
  <w:abstractNum w:abstractNumId="7">
    <w:nsid w:val="6AF9224C"/>
    <w:multiLevelType w:val="multilevel"/>
    <w:tmpl w:val="DC82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6D55A0"/>
    <w:multiLevelType w:val="hybridMultilevel"/>
    <w:tmpl w:val="EF2E4110"/>
    <w:lvl w:ilvl="0" w:tplc="AF7E0494">
      <w:start w:val="1"/>
      <w:numFmt w:val="decimal"/>
      <w:lvlText w:val="%1."/>
      <w:lvlJc w:val="left"/>
      <w:pPr>
        <w:ind w:left="720" w:hanging="36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723E2B"/>
    <w:multiLevelType w:val="multilevel"/>
    <w:tmpl w:val="926C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9"/>
  </w:num>
  <w:num w:numId="5">
    <w:abstractNumId w:val="7"/>
  </w:num>
  <w:num w:numId="6">
    <w:abstractNumId w:val="0"/>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BE"/>
    <w:rsid w:val="0004230F"/>
    <w:rsid w:val="000701B1"/>
    <w:rsid w:val="00116AF1"/>
    <w:rsid w:val="001524E3"/>
    <w:rsid w:val="00167B94"/>
    <w:rsid w:val="00252139"/>
    <w:rsid w:val="00316709"/>
    <w:rsid w:val="003F26F1"/>
    <w:rsid w:val="00421BBB"/>
    <w:rsid w:val="00537786"/>
    <w:rsid w:val="005C5A0C"/>
    <w:rsid w:val="00665E3B"/>
    <w:rsid w:val="006F532D"/>
    <w:rsid w:val="00701A49"/>
    <w:rsid w:val="0075149A"/>
    <w:rsid w:val="0082301E"/>
    <w:rsid w:val="008A1710"/>
    <w:rsid w:val="00901FF0"/>
    <w:rsid w:val="009E5F17"/>
    <w:rsid w:val="009E7690"/>
    <w:rsid w:val="00A31F58"/>
    <w:rsid w:val="00A7381E"/>
    <w:rsid w:val="00AD387C"/>
    <w:rsid w:val="00B549DA"/>
    <w:rsid w:val="00B618A8"/>
    <w:rsid w:val="00BB51F3"/>
    <w:rsid w:val="00BD45C8"/>
    <w:rsid w:val="00BE5B58"/>
    <w:rsid w:val="00C12DF8"/>
    <w:rsid w:val="00C61427"/>
    <w:rsid w:val="00D109CB"/>
    <w:rsid w:val="00D526E7"/>
    <w:rsid w:val="00D74276"/>
    <w:rsid w:val="00DA5D46"/>
    <w:rsid w:val="00DF4DCC"/>
    <w:rsid w:val="00E26206"/>
    <w:rsid w:val="00E3603C"/>
    <w:rsid w:val="00E65500"/>
    <w:rsid w:val="00EF6C0A"/>
    <w:rsid w:val="00F54988"/>
    <w:rsid w:val="00FA51C1"/>
    <w:rsid w:val="00FD18BE"/>
    <w:rsid w:val="00FD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500"/>
    <w:pPr>
      <w:spacing w:after="0" w:line="240" w:lineRule="auto"/>
    </w:pPr>
  </w:style>
  <w:style w:type="table" w:styleId="a4">
    <w:name w:val="Table Grid"/>
    <w:basedOn w:val="a1"/>
    <w:uiPriority w:val="59"/>
    <w:rsid w:val="00E65500"/>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65500"/>
    <w:pPr>
      <w:ind w:left="720"/>
      <w:contextualSpacing/>
    </w:pPr>
  </w:style>
  <w:style w:type="paragraph" w:customStyle="1" w:styleId="Default">
    <w:name w:val="Default"/>
    <w:rsid w:val="0004230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1524E3"/>
    <w:rPr>
      <w:color w:val="0563C1" w:themeColor="hyperlink"/>
      <w:u w:val="single"/>
    </w:rPr>
  </w:style>
  <w:style w:type="paragraph" w:styleId="a7">
    <w:name w:val="Balloon Text"/>
    <w:basedOn w:val="a"/>
    <w:link w:val="a8"/>
    <w:uiPriority w:val="99"/>
    <w:semiHidden/>
    <w:unhideWhenUsed/>
    <w:rsid w:val="00167B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7B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500"/>
    <w:pPr>
      <w:spacing w:after="0" w:line="240" w:lineRule="auto"/>
    </w:pPr>
  </w:style>
  <w:style w:type="table" w:styleId="a4">
    <w:name w:val="Table Grid"/>
    <w:basedOn w:val="a1"/>
    <w:uiPriority w:val="59"/>
    <w:rsid w:val="00E65500"/>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65500"/>
    <w:pPr>
      <w:ind w:left="720"/>
      <w:contextualSpacing/>
    </w:pPr>
  </w:style>
  <w:style w:type="paragraph" w:customStyle="1" w:styleId="Default">
    <w:name w:val="Default"/>
    <w:rsid w:val="0004230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1524E3"/>
    <w:rPr>
      <w:color w:val="0563C1" w:themeColor="hyperlink"/>
      <w:u w:val="single"/>
    </w:rPr>
  </w:style>
  <w:style w:type="paragraph" w:styleId="a7">
    <w:name w:val="Balloon Text"/>
    <w:basedOn w:val="a"/>
    <w:link w:val="a8"/>
    <w:uiPriority w:val="99"/>
    <w:semiHidden/>
    <w:unhideWhenUsed/>
    <w:rsid w:val="00167B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6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56290">
      <w:bodyDiv w:val="1"/>
      <w:marLeft w:val="0"/>
      <w:marRight w:val="0"/>
      <w:marTop w:val="0"/>
      <w:marBottom w:val="0"/>
      <w:divBdr>
        <w:top w:val="none" w:sz="0" w:space="0" w:color="auto"/>
        <w:left w:val="none" w:sz="0" w:space="0" w:color="auto"/>
        <w:bottom w:val="none" w:sz="0" w:space="0" w:color="auto"/>
        <w:right w:val="none" w:sz="0" w:space="0" w:color="auto"/>
      </w:divBdr>
      <w:divsChild>
        <w:div w:id="106484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9666-AF84-475C-B625-5B1D9ACC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1015</Words>
  <Characters>5789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2022-01-31T09:39:00Z</cp:lastPrinted>
  <dcterms:created xsi:type="dcterms:W3CDTF">2022-02-01T10:03:00Z</dcterms:created>
  <dcterms:modified xsi:type="dcterms:W3CDTF">2022-02-02T06:24:00Z</dcterms:modified>
</cp:coreProperties>
</file>